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32EDAB0" w14:textId="77777777" w:rsidR="005B39D1" w:rsidRDefault="005B39D1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74745889"/>
    </w:p>
    <w:p w14:paraId="4C22EC39" w14:textId="326F0F48" w:rsidR="00F0507B" w:rsidRDefault="00F0507B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07B">
        <w:rPr>
          <w:rFonts w:ascii="Times New Roman" w:hAnsi="Times New Roman" w:cs="Times New Roman"/>
          <w:b/>
          <w:sz w:val="24"/>
          <w:szCs w:val="24"/>
        </w:rPr>
        <w:t>ОБРАЗЦЫ ФОРМ ДОКУМЕНТОВ, ВКЛЮЧАЕМЫХ В СОСТАВ ЗАЯВКИ</w:t>
      </w:r>
    </w:p>
    <w:p w14:paraId="72CD3094" w14:textId="77777777" w:rsidR="00F0507B" w:rsidRDefault="00F0507B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2B55C" w14:textId="72057932" w:rsidR="005043E5" w:rsidRPr="00104EF3" w:rsidRDefault="00324F62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EF3">
        <w:rPr>
          <w:rFonts w:ascii="Times New Roman" w:hAnsi="Times New Roman" w:cs="Times New Roman"/>
          <w:b/>
          <w:sz w:val="24"/>
          <w:szCs w:val="24"/>
        </w:rPr>
        <w:t>Ко</w:t>
      </w:r>
      <w:r w:rsidR="007F7819">
        <w:rPr>
          <w:rFonts w:ascii="Times New Roman" w:hAnsi="Times New Roman" w:cs="Times New Roman"/>
          <w:b/>
          <w:sz w:val="24"/>
          <w:szCs w:val="24"/>
        </w:rPr>
        <w:t>ммерческое предложение</w:t>
      </w:r>
      <w:bookmarkEnd w:id="0"/>
    </w:p>
    <w:p w14:paraId="65A463E2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E98D0A8" w14:textId="77777777" w:rsidR="005043E5" w:rsidRDefault="005043E5" w:rsidP="00F43A1F">
      <w:pPr>
        <w:snapToGrid w:val="0"/>
        <w:rPr>
          <w:rFonts w:ascii="Times New Roman" w:hAnsi="Times New Roman"/>
          <w:sz w:val="22"/>
        </w:rPr>
      </w:pPr>
    </w:p>
    <w:p w14:paraId="7789AB06" w14:textId="373624CF" w:rsidR="005043E5" w:rsidRPr="00AB63A8" w:rsidRDefault="00324F62" w:rsidP="00F43A1F">
      <w:pPr>
        <w:snapToGrid w:val="0"/>
        <w:rPr>
          <w:rFonts w:ascii="Times New Roman" w:hAnsi="Times New Roman"/>
          <w:sz w:val="22"/>
          <w:szCs w:val="22"/>
        </w:rPr>
      </w:pPr>
      <w:r w:rsidRPr="00AB63A8">
        <w:rPr>
          <w:rFonts w:ascii="Times New Roman" w:hAnsi="Times New Roman"/>
          <w:sz w:val="22"/>
          <w:szCs w:val="22"/>
        </w:rPr>
        <w:t>от «___»</w:t>
      </w:r>
      <w:r w:rsidR="00D81A8D" w:rsidRPr="00AB63A8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____________ 20</w:t>
      </w:r>
      <w:r w:rsidR="00C85517" w:rsidRPr="00AB63A8">
        <w:rPr>
          <w:rFonts w:ascii="Times New Roman" w:hAnsi="Times New Roman"/>
          <w:sz w:val="22"/>
          <w:szCs w:val="22"/>
        </w:rPr>
        <w:t>2</w:t>
      </w:r>
      <w:r w:rsidR="007E6D27" w:rsidRPr="00AB63A8">
        <w:rPr>
          <w:rFonts w:ascii="Times New Roman" w:hAnsi="Times New Roman"/>
          <w:sz w:val="22"/>
          <w:szCs w:val="22"/>
        </w:rPr>
        <w:t>3</w:t>
      </w:r>
      <w:r w:rsidR="005B39D1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109CE9A1" w14:textId="77777777" w:rsidR="005043E5" w:rsidRPr="008B5439" w:rsidRDefault="00324F62" w:rsidP="00F43A1F">
      <w:pPr>
        <w:snapToGrid w:val="0"/>
        <w:jc w:val="center"/>
        <w:rPr>
          <w:rFonts w:ascii="Times New Roman" w:hAnsi="Times New Roman"/>
          <w:b/>
          <w:sz w:val="24"/>
          <w:szCs w:val="22"/>
        </w:rPr>
      </w:pPr>
      <w:r w:rsidRPr="008B5439">
        <w:rPr>
          <w:rFonts w:ascii="Times New Roman" w:hAnsi="Times New Roman"/>
          <w:b/>
          <w:sz w:val="24"/>
          <w:szCs w:val="22"/>
        </w:rPr>
        <w:t xml:space="preserve">Коммерческое предложение </w:t>
      </w:r>
    </w:p>
    <w:p w14:paraId="67EE1044" w14:textId="77777777" w:rsidR="008B5439" w:rsidRDefault="008B5439" w:rsidP="00F43A1F">
      <w:pPr>
        <w:snapToGrid w:val="0"/>
        <w:jc w:val="center"/>
        <w:rPr>
          <w:rFonts w:ascii="Times New Roman" w:hAnsi="Times New Roman"/>
          <w:b/>
          <w:sz w:val="22"/>
          <w:szCs w:val="22"/>
        </w:rPr>
      </w:pPr>
    </w:p>
    <w:p w14:paraId="092B480A" w14:textId="6E0F2B01" w:rsidR="00F43A1F" w:rsidRPr="006F5009" w:rsidRDefault="00F43A1F" w:rsidP="00424BB0">
      <w:pPr>
        <w:keepNext/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500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5224ED">
        <w:rPr>
          <w:rFonts w:ascii="Times New Roman" w:hAnsi="Times New Roman" w:cs="Times New Roman"/>
          <w:b/>
          <w:sz w:val="24"/>
          <w:szCs w:val="24"/>
        </w:rPr>
        <w:t>поставку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493">
        <w:rPr>
          <w:rFonts w:ascii="Times New Roman" w:hAnsi="Times New Roman" w:cs="Times New Roman"/>
          <w:b/>
          <w:sz w:val="24"/>
          <w:szCs w:val="24"/>
        </w:rPr>
        <w:t>проволоки</w:t>
      </w:r>
      <w:r w:rsidR="009D2F7E" w:rsidRPr="009D2F7E">
        <w:rPr>
          <w:rFonts w:ascii="Times New Roman" w:hAnsi="Times New Roman" w:cs="Times New Roman"/>
          <w:b/>
          <w:sz w:val="24"/>
          <w:szCs w:val="24"/>
        </w:rPr>
        <w:t xml:space="preserve"> медн</w:t>
      </w:r>
      <w:r w:rsidR="00290493">
        <w:rPr>
          <w:rFonts w:ascii="Times New Roman" w:hAnsi="Times New Roman" w:cs="Times New Roman"/>
          <w:b/>
          <w:sz w:val="24"/>
          <w:szCs w:val="24"/>
        </w:rPr>
        <w:t>ой</w:t>
      </w:r>
      <w:r w:rsidR="009D2F7E" w:rsidRPr="009D2F7E">
        <w:rPr>
          <w:rFonts w:ascii="Times New Roman" w:hAnsi="Times New Roman" w:cs="Times New Roman"/>
          <w:b/>
          <w:sz w:val="24"/>
          <w:szCs w:val="24"/>
        </w:rPr>
        <w:t xml:space="preserve"> марки ПМТ ГОСТ 434-78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BB0" w:rsidRPr="001F5D9F">
        <w:rPr>
          <w:rFonts w:ascii="Times New Roman" w:hAnsi="Times New Roman" w:cs="Times New Roman"/>
          <w:sz w:val="24"/>
          <w:szCs w:val="24"/>
        </w:rPr>
        <w:t>в соответствии с Тех</w:t>
      </w:r>
      <w:r w:rsidR="00424BB0">
        <w:rPr>
          <w:rFonts w:ascii="Times New Roman" w:hAnsi="Times New Roman" w:cs="Times New Roman"/>
          <w:sz w:val="24"/>
          <w:szCs w:val="24"/>
        </w:rPr>
        <w:t>ническим заданием (Приложение №1</w:t>
      </w:r>
      <w:r w:rsidR="00424BB0" w:rsidRPr="001F5D9F">
        <w:rPr>
          <w:rFonts w:ascii="Times New Roman" w:hAnsi="Times New Roman" w:cs="Times New Roman"/>
          <w:sz w:val="24"/>
          <w:szCs w:val="24"/>
        </w:rPr>
        <w:t>)</w:t>
      </w:r>
      <w:r w:rsidRPr="00904EE8">
        <w:rPr>
          <w:rFonts w:ascii="Times New Roman" w:hAnsi="Times New Roman" w:cs="Times New Roman"/>
          <w:sz w:val="24"/>
          <w:szCs w:val="24"/>
        </w:rPr>
        <w:t>.</w:t>
      </w:r>
    </w:p>
    <w:p w14:paraId="5C776AFE" w14:textId="5228B606" w:rsidR="00F43A1F" w:rsidRPr="00904EE8" w:rsidRDefault="00F43A1F" w:rsidP="00D24F7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</w:t>
      </w:r>
      <w:r w:rsidR="00D24F7E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80D79C2" w14:textId="77777777" w:rsidR="00F43A1F" w:rsidRDefault="00F43A1F" w:rsidP="00F43A1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2A93E6" w14:textId="7B7587EE" w:rsidR="00F43A1F" w:rsidRDefault="00F43A1F" w:rsidP="00424BB0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>
        <w:rPr>
          <w:rFonts w:ascii="Times New Roman" w:hAnsi="Times New Roman" w:cs="Times New Roman"/>
          <w:sz w:val="24"/>
          <w:szCs w:val="24"/>
        </w:rPr>
        <w:t xml:space="preserve"> поставить </w:t>
      </w:r>
      <w:r w:rsidR="009D2F7E" w:rsidRPr="009D2F7E">
        <w:rPr>
          <w:rFonts w:ascii="Times New Roman" w:hAnsi="Times New Roman" w:cs="Times New Roman"/>
          <w:sz w:val="24"/>
          <w:szCs w:val="24"/>
        </w:rPr>
        <w:t>проволок</w:t>
      </w:r>
      <w:r w:rsidR="009D2F7E">
        <w:rPr>
          <w:rFonts w:ascii="Times New Roman" w:hAnsi="Times New Roman" w:cs="Times New Roman"/>
          <w:sz w:val="24"/>
          <w:szCs w:val="24"/>
        </w:rPr>
        <w:t>у медную</w:t>
      </w:r>
      <w:r w:rsidR="009D2F7E" w:rsidRPr="009D2F7E">
        <w:rPr>
          <w:rFonts w:ascii="Times New Roman" w:hAnsi="Times New Roman" w:cs="Times New Roman"/>
          <w:sz w:val="24"/>
          <w:szCs w:val="24"/>
        </w:rPr>
        <w:t xml:space="preserve"> марки ПМТ ГОСТ 434-78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EE8">
        <w:rPr>
          <w:rFonts w:ascii="Times New Roman" w:hAnsi="Times New Roman" w:cs="Times New Roman"/>
          <w:sz w:val="24"/>
          <w:szCs w:val="24"/>
        </w:rPr>
        <w:t>полностью соответствующие требованиям Заказчика, излож</w:t>
      </w:r>
      <w:r>
        <w:rPr>
          <w:rFonts w:ascii="Times New Roman" w:hAnsi="Times New Roman" w:cs="Times New Roman"/>
          <w:sz w:val="24"/>
          <w:szCs w:val="24"/>
        </w:rPr>
        <w:t>енным в приложении №1 к запросу:</w:t>
      </w:r>
    </w:p>
    <w:p w14:paraId="660272AD" w14:textId="7778A2A0" w:rsidR="00F43A1F" w:rsidRDefault="00F43A1F" w:rsidP="00424BB0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70D">
        <w:rPr>
          <w:rFonts w:ascii="Times New Roman" w:hAnsi="Times New Roman" w:cs="Times New Roman"/>
          <w:sz w:val="24"/>
          <w:szCs w:val="24"/>
        </w:rPr>
        <w:t>Технические характеристики представлены в таблице: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409"/>
        <w:gridCol w:w="2127"/>
      </w:tblGrid>
      <w:tr w:rsidR="00424BB0" w:rsidRPr="00070ECF" w14:paraId="43729849" w14:textId="77777777" w:rsidTr="00D24F7E">
        <w:trPr>
          <w:trHeight w:val="525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1564" w14:textId="34C3B1E5" w:rsidR="00424BB0" w:rsidRPr="00070ECF" w:rsidRDefault="00F9316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Характеристики поставляемого Т</w:t>
            </w:r>
            <w:r w:rsidR="00424BB0" w:rsidRPr="00070ECF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овара</w:t>
            </w:r>
          </w:p>
        </w:tc>
      </w:tr>
      <w:tr w:rsidR="00D0552E" w:rsidRPr="00070ECF" w14:paraId="334DBF0D" w14:textId="77777777" w:rsidTr="00D24F7E">
        <w:trPr>
          <w:trHeight w:val="242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490522" w14:textId="77777777" w:rsidR="00D0552E" w:rsidRPr="00070ECF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6A111" w14:textId="481AD6A7" w:rsidR="00D0552E" w:rsidRPr="00070ECF" w:rsidRDefault="00D0552E" w:rsidP="00D24F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b/>
                <w:sz w:val="24"/>
                <w:szCs w:val="24"/>
              </w:rPr>
              <w:t>Проволока медная марки ПМТ</w:t>
            </w:r>
            <w:r w:rsidR="00D24F7E" w:rsidRPr="00070E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изготовлена по </w:t>
            </w:r>
            <w:r w:rsidRPr="00070ECF">
              <w:rPr>
                <w:rFonts w:ascii="Times New Roman" w:hAnsi="Times New Roman" w:cs="Times New Roman"/>
                <w:b/>
                <w:sz w:val="24"/>
                <w:szCs w:val="24"/>
              </w:rPr>
              <w:t>ГОСТ 434-78 размер</w:t>
            </w:r>
            <w:r w:rsidR="00D24F7E" w:rsidRPr="00070ECF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070EC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0552E" w:rsidRPr="00070ECF" w14:paraId="10464C15" w14:textId="77777777" w:rsidTr="00D24F7E">
        <w:trPr>
          <w:trHeight w:val="16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39214F" w14:textId="77777777" w:rsidR="00D0552E" w:rsidRPr="00070ECF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BFC391" w14:textId="689EC7BC" w:rsidR="00D0552E" w:rsidRPr="00070ECF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3,0×9,0 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E72C8" w14:textId="25770424" w:rsidR="00D0552E" w:rsidRPr="00070ECF" w:rsidRDefault="00D0552E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3,15×6,0 мм</w:t>
            </w:r>
          </w:p>
        </w:tc>
      </w:tr>
      <w:tr w:rsidR="00424BB0" w:rsidRPr="00070ECF" w14:paraId="6C9E6C47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A72034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1. Внешний вид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8B4A80" w14:textId="456AF0E0" w:rsidR="00424BB0" w:rsidRPr="00070ECF" w:rsidRDefault="00424BB0" w:rsidP="00333D53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 поверхности проволоки нет дефектов, превышающие при контрольной зачистке предельные отклонения размеров.</w:t>
            </w:r>
          </w:p>
          <w:p w14:paraId="50B5E1A6" w14:textId="77777777" w:rsidR="00424BB0" w:rsidRPr="00070ECF" w:rsidRDefault="00424BB0" w:rsidP="00333D53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Допускаются местные цвета побежалости и поверхностное потемнение на проволоке в результате окисления и наличие следов технологической смазки на твердой проволоке</w:t>
            </w:r>
          </w:p>
        </w:tc>
      </w:tr>
      <w:tr w:rsidR="00424BB0" w:rsidRPr="00070ECF" w14:paraId="53A2E9CB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ACCADE" w14:textId="24A5C4EE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2. Удельное электрическое сопротивление при температуре 20°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val="en-US" w:eastAsia="zh-CN" w:bidi="hi-IN"/>
              </w:rPr>
              <w:t>C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Ом∙м</w:t>
            </w:r>
            <w:proofErr w:type="spellEnd"/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, 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06B909" w14:textId="77777777" w:rsidR="00333D53" w:rsidRPr="00070ECF" w:rsidRDefault="00333D53" w:rsidP="00424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0460" w14:textId="34F625E0" w:rsidR="00424BB0" w:rsidRPr="00070ECF" w:rsidRDefault="00424BB0" w:rsidP="00424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C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43EF6FDA" w14:textId="622EB582" w:rsidR="00424BB0" w:rsidRPr="00F85D60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i/>
                <w:kern w:val="3"/>
                <w:sz w:val="14"/>
                <w:szCs w:val="14"/>
                <w:lang w:eastAsia="zh-CN" w:bidi="hi-IN"/>
              </w:rPr>
            </w:pPr>
            <w:r w:rsidRPr="00F85D60">
              <w:rPr>
                <w:rFonts w:ascii="Times New Roman" w:hAnsi="Times New Roman" w:cs="Times New Roman"/>
                <w:i/>
                <w:sz w:val="14"/>
                <w:szCs w:val="14"/>
              </w:rPr>
              <w:t>(указать значение)</w:t>
            </w:r>
          </w:p>
        </w:tc>
      </w:tr>
      <w:tr w:rsidR="00424BB0" w:rsidRPr="00070ECF" w14:paraId="6DB9AF7F" w14:textId="77777777" w:rsidTr="00D24F7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FE44B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3. Расчетное сечение проволоки, мм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15D907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26,45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3BBD5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18,35</w:t>
            </w:r>
          </w:p>
        </w:tc>
      </w:tr>
      <w:tr w:rsidR="00424BB0" w:rsidRPr="00070ECF" w14:paraId="64FD18A4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8E822B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4. Предельные отклонения размеров, мм:</w:t>
            </w:r>
          </w:p>
          <w:p w14:paraId="012455CF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по меньшей </w:t>
            </w:r>
            <w:proofErr w:type="gramStart"/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стороне</w:t>
            </w:r>
            <w:proofErr w:type="gramEnd"/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а (толщине)</w:t>
            </w:r>
          </w:p>
          <w:p w14:paraId="69FCA3CA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по большой стороне 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val="en-US" w:eastAsia="zh-CN" w:bidi="hi-IN"/>
              </w:rPr>
              <w:t>b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(ширине)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46210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AD2D169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3,0±0,03</w:t>
            </w:r>
          </w:p>
          <w:p w14:paraId="44B87B91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9,0±0,07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93C05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4307D90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3,15±0,03</w:t>
            </w:r>
          </w:p>
          <w:p w14:paraId="534DA699" w14:textId="77777777" w:rsidR="00424BB0" w:rsidRPr="00070ECF" w:rsidRDefault="00424BB0" w:rsidP="00424B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6,0±0,05</w:t>
            </w:r>
          </w:p>
        </w:tc>
      </w:tr>
      <w:tr w:rsidR="00424BB0" w:rsidRPr="00070ECF" w14:paraId="4DB07F6E" w14:textId="77777777" w:rsidTr="00121970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A73C58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5. Номинальные размеры радиусов закругления углов проволоки, мм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C2E3F9" w14:textId="77777777" w:rsidR="00424BB0" w:rsidRPr="00070ECF" w:rsidRDefault="00424BB0" w:rsidP="0012197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0,8</w:t>
            </w:r>
          </w:p>
        </w:tc>
      </w:tr>
      <w:tr w:rsidR="00424BB0" w:rsidRPr="00070ECF" w14:paraId="59F14EF5" w14:textId="77777777" w:rsidTr="00121970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156CBE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6. Предельные отклонения радиусов закругления углов проволоки, мм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A2670" w14:textId="5AA1BA52" w:rsidR="00424BB0" w:rsidRPr="00070ECF" w:rsidRDefault="00424BB0" w:rsidP="0012197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±0,20</w:t>
            </w:r>
          </w:p>
        </w:tc>
      </w:tr>
      <w:tr w:rsidR="00424BB0" w:rsidRPr="00070ECF" w14:paraId="05868B67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EF6A8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7. Материал-основа для изготовления медной проволоки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F942DA" w14:textId="26835BAA" w:rsidR="00424BB0" w:rsidRPr="00070ECF" w:rsidRDefault="00424BB0" w:rsidP="00AF08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Для изготовления проволоки применя</w:t>
            </w:r>
            <w:r w:rsidR="00AF0818"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ет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ся медная катанка, сортовой подкат, прессованная заготовка или слиток, изготовленные по технической документации, утвержденной в установленном порядке, из меди марки M0 по ГОСТ 859-2014.</w:t>
            </w:r>
          </w:p>
        </w:tc>
      </w:tr>
      <w:tr w:rsidR="00424BB0" w:rsidRPr="00070ECF" w14:paraId="45A7703B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E989B" w14:textId="27BA0C9B" w:rsidR="00424BB0" w:rsidRPr="00070ECF" w:rsidRDefault="00424BB0" w:rsidP="008D11C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8. Временное сопротивление разрыву, МПа (кгс/мм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4B83F6" w14:textId="77777777" w:rsidR="008D11C0" w:rsidRPr="00070ECF" w:rsidRDefault="008D11C0" w:rsidP="008D1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C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00512FE7" w14:textId="27126848" w:rsidR="00424BB0" w:rsidRPr="00F85D60" w:rsidRDefault="008D11C0" w:rsidP="008D11C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14"/>
                <w:szCs w:val="14"/>
                <w:lang w:eastAsia="zh-CN" w:bidi="hi-IN"/>
              </w:rPr>
            </w:pPr>
            <w:r w:rsidRPr="00F85D60">
              <w:rPr>
                <w:rFonts w:ascii="Times New Roman" w:hAnsi="Times New Roman" w:cs="Times New Roman"/>
                <w:i/>
                <w:sz w:val="14"/>
                <w:szCs w:val="14"/>
              </w:rPr>
              <w:t>(указать значение)</w:t>
            </w:r>
          </w:p>
        </w:tc>
      </w:tr>
      <w:tr w:rsidR="00424BB0" w:rsidRPr="00070ECF" w14:paraId="7F6180C7" w14:textId="77777777" w:rsidTr="00D24F7E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8973EE" w14:textId="77777777" w:rsidR="00424BB0" w:rsidRPr="00070ECF" w:rsidRDefault="00424BB0" w:rsidP="00424BB0">
            <w:pPr>
              <w:widowControl w:val="0"/>
              <w:suppressAutoHyphens/>
              <w:autoSpaceDN w:val="0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9. Испытание на изгиб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A4A" w14:textId="4BBAF206" w:rsidR="00424BB0" w:rsidRPr="00070ECF" w:rsidRDefault="00424BB0" w:rsidP="00AF08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На поверхности проволоки при изгибе не наблюда</w:t>
            </w:r>
            <w:r w:rsidR="0053397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ю</w:t>
            </w:r>
            <w:r w:rsidRPr="00070ECF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тся трещины и расслоения</w:t>
            </w:r>
          </w:p>
        </w:tc>
      </w:tr>
    </w:tbl>
    <w:p w14:paraId="21A29658" w14:textId="77777777" w:rsidR="00D24F7E" w:rsidRDefault="00D24F7E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p w14:paraId="6D63C6AE" w14:textId="77777777" w:rsidR="00525542" w:rsidRDefault="00525542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p w14:paraId="6067A9AA" w14:textId="77777777" w:rsidR="00070ECF" w:rsidRDefault="00070ECF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p w14:paraId="79C9A8E5" w14:textId="77777777" w:rsidR="00070ECF" w:rsidRDefault="00070ECF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p w14:paraId="27C9FE31" w14:textId="77777777" w:rsidR="00525542" w:rsidRDefault="00525542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tbl>
      <w:tblPr>
        <w:tblStyle w:val="30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418"/>
        <w:gridCol w:w="1761"/>
        <w:gridCol w:w="1641"/>
      </w:tblGrid>
      <w:tr w:rsidR="00D24F7E" w:rsidRPr="00D0552E" w14:paraId="18CBE024" w14:textId="77777777" w:rsidTr="0088688D">
        <w:tc>
          <w:tcPr>
            <w:tcW w:w="3544" w:type="dxa"/>
            <w:vAlign w:val="center"/>
          </w:tcPr>
          <w:p w14:paraId="2B740C59" w14:textId="22DFCC96" w:rsidR="00D24F7E" w:rsidRPr="00D0552E" w:rsidRDefault="003B1B57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Наименование Т</w:t>
            </w:r>
            <w:r w:rsidR="00D24F7E"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овара</w:t>
            </w:r>
          </w:p>
        </w:tc>
        <w:tc>
          <w:tcPr>
            <w:tcW w:w="1134" w:type="dxa"/>
            <w:vAlign w:val="center"/>
          </w:tcPr>
          <w:p w14:paraId="1E0A8056" w14:textId="11D5DD21" w:rsidR="00D24F7E" w:rsidRPr="00D0552E" w:rsidRDefault="0088688D" w:rsidP="0088688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Ед.</w:t>
            </w:r>
            <w:r w:rsidR="00D24F7E"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измерения</w:t>
            </w:r>
          </w:p>
        </w:tc>
        <w:tc>
          <w:tcPr>
            <w:tcW w:w="1418" w:type="dxa"/>
            <w:vAlign w:val="center"/>
          </w:tcPr>
          <w:p w14:paraId="13EA1A18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Общее количество</w:t>
            </w:r>
          </w:p>
        </w:tc>
        <w:tc>
          <w:tcPr>
            <w:tcW w:w="1761" w:type="dxa"/>
            <w:vAlign w:val="center"/>
          </w:tcPr>
          <w:p w14:paraId="16F7BCB3" w14:textId="77777777" w:rsidR="00D24F7E" w:rsidRPr="00D0552E" w:rsidRDefault="00D24F7E" w:rsidP="008326AC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Цена за ед. Товара, рублей</w:t>
            </w:r>
          </w:p>
          <w:p w14:paraId="390ED86C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63A99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highlight w:val="yellow"/>
                <w:lang w:eastAsia="zh-CN" w:bidi="hi-IN"/>
              </w:rPr>
              <w:t>с НДС*</w:t>
            </w:r>
          </w:p>
        </w:tc>
        <w:tc>
          <w:tcPr>
            <w:tcW w:w="1641" w:type="dxa"/>
            <w:vAlign w:val="center"/>
          </w:tcPr>
          <w:p w14:paraId="09918652" w14:textId="06B289BB" w:rsidR="00D24F7E" w:rsidRPr="00D0552E" w:rsidRDefault="00D24F7E" w:rsidP="008326AC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Цена </w:t>
            </w:r>
            <w:r w:rsidR="009A66C6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Товара </w:t>
            </w:r>
            <w:r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всего, рублей</w:t>
            </w:r>
          </w:p>
          <w:p w14:paraId="2EDABE86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63A99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highlight w:val="yellow"/>
                <w:lang w:eastAsia="zh-CN" w:bidi="hi-IN"/>
              </w:rPr>
              <w:t>с НДС*</w:t>
            </w:r>
          </w:p>
        </w:tc>
      </w:tr>
      <w:tr w:rsidR="00D24F7E" w:rsidRPr="00D0552E" w14:paraId="103EF620" w14:textId="77777777" w:rsidTr="0088688D">
        <w:trPr>
          <w:trHeight w:val="1222"/>
        </w:trPr>
        <w:tc>
          <w:tcPr>
            <w:tcW w:w="3544" w:type="dxa"/>
            <w:vAlign w:val="center"/>
          </w:tcPr>
          <w:p w14:paraId="6C68A4EF" w14:textId="77777777" w:rsidR="00D24F7E" w:rsidRDefault="00D24F7E" w:rsidP="0072700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Проволока медная марки ПМТ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по 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ГОСТ 434-78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0552E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3,0х9,0 мм</w:t>
            </w:r>
          </w:p>
          <w:p w14:paraId="15DA2D0A" w14:textId="77777777" w:rsidR="00EF154F" w:rsidRPr="00EF154F" w:rsidRDefault="00EF154F" w:rsidP="0072700C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___________________</w:t>
            </w:r>
          </w:p>
          <w:p w14:paraId="3EE8380A" w14:textId="7717F0E9" w:rsidR="00D1211F" w:rsidRPr="0072700C" w:rsidRDefault="00BD06FA" w:rsidP="0072700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  <w:t>(у</w:t>
            </w:r>
            <w:r w:rsidR="00EF154F" w:rsidRPr="003B1B57"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  <w:t>казать производителя)</w:t>
            </w:r>
          </w:p>
        </w:tc>
        <w:tc>
          <w:tcPr>
            <w:tcW w:w="1134" w:type="dxa"/>
            <w:vMerge w:val="restart"/>
            <w:vAlign w:val="center"/>
          </w:tcPr>
          <w:p w14:paraId="6DBAB30B" w14:textId="77777777" w:rsidR="00D24F7E" w:rsidRPr="00D0552E" w:rsidRDefault="00D24F7E" w:rsidP="00832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52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center"/>
          </w:tcPr>
          <w:p w14:paraId="2E739DEA" w14:textId="5A0E2518" w:rsidR="00D24F7E" w:rsidRPr="00D0552E" w:rsidRDefault="00070ECF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  <w:r w:rsidR="00D24F7E"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00</w:t>
            </w:r>
          </w:p>
        </w:tc>
        <w:tc>
          <w:tcPr>
            <w:tcW w:w="1761" w:type="dxa"/>
            <w:vAlign w:val="center"/>
          </w:tcPr>
          <w:p w14:paraId="247DE9A9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41" w:type="dxa"/>
            <w:vAlign w:val="center"/>
          </w:tcPr>
          <w:p w14:paraId="0D79AF18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D24F7E" w:rsidRPr="00D0552E" w14:paraId="69B59CFA" w14:textId="77777777" w:rsidTr="0088688D">
        <w:tc>
          <w:tcPr>
            <w:tcW w:w="3544" w:type="dxa"/>
            <w:vAlign w:val="center"/>
          </w:tcPr>
          <w:p w14:paraId="058C4A81" w14:textId="77777777" w:rsidR="00D24F7E" w:rsidRDefault="00D24F7E" w:rsidP="0072700C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Проволока медная марки ПМТ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по 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ГОСТ 434-78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975C8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0552E">
              <w:rPr>
                <w:rFonts w:ascii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3,15х6,0 мм</w:t>
            </w:r>
          </w:p>
          <w:p w14:paraId="2C7A4A4A" w14:textId="77777777" w:rsidR="000E48A5" w:rsidRPr="00EF154F" w:rsidRDefault="000E48A5" w:rsidP="0072700C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EF154F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___________________</w:t>
            </w:r>
          </w:p>
          <w:p w14:paraId="527247AC" w14:textId="574C9CFE" w:rsidR="00D1211F" w:rsidRPr="0072700C" w:rsidRDefault="000E48A5" w:rsidP="00BD06F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</w:pPr>
            <w:r w:rsidRPr="003B1B57"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  <w:t>(</w:t>
            </w:r>
            <w:r w:rsidR="00BD06FA"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  <w:t>у</w:t>
            </w:r>
            <w:r w:rsidRPr="003B1B57">
              <w:rPr>
                <w:rFonts w:ascii="Times New Roman" w:eastAsia="Arial Unicode MS" w:hAnsi="Times New Roman" w:cs="Times New Roman"/>
                <w:i/>
                <w:kern w:val="3"/>
                <w:sz w:val="14"/>
                <w:szCs w:val="14"/>
                <w:lang w:eastAsia="zh-CN" w:bidi="hi-IN"/>
              </w:rPr>
              <w:t>казать производителя)</w:t>
            </w:r>
          </w:p>
        </w:tc>
        <w:tc>
          <w:tcPr>
            <w:tcW w:w="1134" w:type="dxa"/>
            <w:vMerge/>
          </w:tcPr>
          <w:p w14:paraId="053485A1" w14:textId="77777777" w:rsidR="00D24F7E" w:rsidRPr="00D0552E" w:rsidRDefault="00D24F7E" w:rsidP="00832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AF7136E" w14:textId="25003944" w:rsidR="00D24F7E" w:rsidRPr="00D0552E" w:rsidRDefault="00070ECF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  <w:r w:rsidR="00D24F7E" w:rsidRPr="00D0552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00</w:t>
            </w:r>
          </w:p>
        </w:tc>
        <w:tc>
          <w:tcPr>
            <w:tcW w:w="1761" w:type="dxa"/>
            <w:vAlign w:val="center"/>
          </w:tcPr>
          <w:p w14:paraId="03B147AB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641" w:type="dxa"/>
            <w:vAlign w:val="center"/>
          </w:tcPr>
          <w:p w14:paraId="43172364" w14:textId="77777777" w:rsidR="00D24F7E" w:rsidRPr="00D0552E" w:rsidRDefault="00D24F7E" w:rsidP="008326AC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FAF354" w14:textId="77777777" w:rsidR="005043E5" w:rsidRPr="000B535F" w:rsidRDefault="005043E5">
      <w:pPr>
        <w:snapToGrid w:val="0"/>
        <w:jc w:val="both"/>
        <w:rPr>
          <w:rFonts w:ascii="Times New Roman" w:hAnsi="Times New Roman"/>
          <w:sz w:val="14"/>
        </w:rPr>
      </w:pPr>
    </w:p>
    <w:p w14:paraId="569D5335" w14:textId="1C05F9AB" w:rsidR="00C35E7C" w:rsidRPr="005B3F30" w:rsidRDefault="00324F62" w:rsidP="00C35E7C">
      <w:pPr>
        <w:tabs>
          <w:tab w:val="num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E3D">
        <w:rPr>
          <w:rFonts w:ascii="Times New Roman" w:hAnsi="Times New Roman"/>
          <w:b/>
          <w:sz w:val="22"/>
        </w:rPr>
        <w:t>ВСЕГО, руб</w:t>
      </w:r>
      <w:r w:rsidR="00D81A8D" w:rsidRPr="009B2E3D">
        <w:rPr>
          <w:rFonts w:ascii="Times New Roman" w:hAnsi="Times New Roman"/>
          <w:b/>
          <w:sz w:val="22"/>
        </w:rPr>
        <w:t>лей</w:t>
      </w:r>
      <w:r>
        <w:rPr>
          <w:rFonts w:ascii="Times New Roman" w:hAnsi="Times New Roman"/>
          <w:sz w:val="22"/>
        </w:rPr>
        <w:t xml:space="preserve"> </w:t>
      </w:r>
      <w:r w:rsidR="00D24F7E">
        <w:rPr>
          <w:rFonts w:ascii="Times New Roman" w:hAnsi="Times New Roman" w:cs="Times New Roman"/>
          <w:b/>
          <w:i/>
          <w:sz w:val="24"/>
          <w:szCs w:val="24"/>
        </w:rPr>
        <w:t>__________________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__, </w:t>
      </w:r>
      <w:r w:rsidR="00C35E7C" w:rsidRPr="00C35E7C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C35E7C" w:rsidRPr="00C82ABB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24F7E" w:rsidRPr="00C82ABB">
        <w:rPr>
          <w:rFonts w:ascii="Times New Roman" w:hAnsi="Times New Roman" w:cs="Times New Roman"/>
          <w:b/>
          <w:i/>
          <w:sz w:val="24"/>
          <w:szCs w:val="24"/>
          <w:u w:val="single"/>
        </w:rPr>
        <w:t>_______________</w:t>
      </w:r>
      <w:r w:rsidR="00C35E7C" w:rsidRPr="00C82AB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__________ </w:t>
      </w:r>
    </w:p>
    <w:p w14:paraId="6C8E0605" w14:textId="44DAE93C" w:rsidR="00C35E7C" w:rsidRPr="005B3F30" w:rsidRDefault="00C35E7C" w:rsidP="00C35E7C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D24F7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F450F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сумму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)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D24F7E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F450F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, если применим)</w:t>
      </w:r>
    </w:p>
    <w:p w14:paraId="4C928B56" w14:textId="77777777" w:rsidR="005043E5" w:rsidRPr="000B535F" w:rsidRDefault="005043E5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u w:val="single"/>
        </w:rPr>
      </w:pPr>
    </w:p>
    <w:p w14:paraId="467628EE" w14:textId="12B5FB1B" w:rsidR="00E63646" w:rsidRPr="00EC6D75" w:rsidRDefault="00E63646" w:rsidP="00D24F7E">
      <w:pPr>
        <w:jc w:val="both"/>
        <w:rPr>
          <w:rFonts w:ascii="Times New Roman" w:hAnsi="Times New Roman" w:cs="Times New Roman"/>
          <w:color w:val="000000" w:themeColor="text1"/>
          <w:sz w:val="24"/>
          <w:szCs w:val="22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Условия оплаты</w:t>
      </w:r>
      <w:r w:rsidR="00D24F7E">
        <w:rPr>
          <w:rStyle w:val="afc"/>
          <w:rFonts w:ascii="Times New Roman" w:hAnsi="Times New Roman"/>
          <w:b/>
          <w:color w:val="000000" w:themeColor="text1"/>
          <w:sz w:val="24"/>
          <w:u w:val="single"/>
        </w:rPr>
        <w:footnoteReference w:id="1"/>
      </w:r>
      <w:r w:rsidRPr="00EC6D75">
        <w:rPr>
          <w:rFonts w:ascii="Times New Roman" w:hAnsi="Times New Roman"/>
          <w:b/>
          <w:sz w:val="24"/>
        </w:rPr>
        <w:t>:</w:t>
      </w:r>
      <w:r w:rsidR="00502B8E" w:rsidRPr="00EC6D75">
        <w:rPr>
          <w:rFonts w:ascii="Times New Roman" w:hAnsi="Times New Roman"/>
          <w:b/>
          <w:sz w:val="24"/>
        </w:rPr>
        <w:t xml:space="preserve"> </w:t>
      </w:r>
      <w:r w:rsidR="00D24F7E" w:rsidRPr="00D24F7E">
        <w:rPr>
          <w:rFonts w:ascii="Times New Roman" w:hAnsi="Times New Roman"/>
          <w:sz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135201B9" w14:textId="77777777" w:rsidR="009D22E0" w:rsidRDefault="009D22E0" w:rsidP="00D24F7E">
      <w:pPr>
        <w:tabs>
          <w:tab w:val="left" w:pos="0"/>
        </w:tabs>
        <w:snapToGrid w:val="0"/>
        <w:jc w:val="both"/>
        <w:rPr>
          <w:rFonts w:ascii="Times New Roman" w:hAnsi="Times New Roman"/>
          <w:b/>
          <w:color w:val="000000" w:themeColor="text1"/>
          <w:sz w:val="22"/>
          <w:u w:val="single"/>
        </w:rPr>
      </w:pPr>
    </w:p>
    <w:p w14:paraId="4443853F" w14:textId="73F8BF1C" w:rsidR="00BC215F" w:rsidRDefault="00FC33EC" w:rsidP="00EC6D75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С</w:t>
      </w:r>
      <w:r w:rsidR="00324F62" w:rsidRPr="00EC6D75">
        <w:rPr>
          <w:rFonts w:ascii="Times New Roman" w:hAnsi="Times New Roman"/>
          <w:b/>
          <w:color w:val="000000" w:themeColor="text1"/>
          <w:sz w:val="24"/>
          <w:u w:val="single"/>
        </w:rPr>
        <w:t>рок</w:t>
      </w:r>
      <w:r w:rsidR="00BC215F">
        <w:rPr>
          <w:rFonts w:ascii="Times New Roman" w:hAnsi="Times New Roman"/>
          <w:b/>
          <w:color w:val="000000" w:themeColor="text1"/>
          <w:sz w:val="24"/>
          <w:u w:val="single"/>
        </w:rPr>
        <w:t>и и условия поставки Товара</w:t>
      </w:r>
      <w:r w:rsidR="00CC0DC7" w:rsidRPr="00D24F7E">
        <w:rPr>
          <w:rStyle w:val="afc"/>
          <w:rFonts w:ascii="Times New Roman" w:hAnsi="Times New Roman"/>
          <w:b/>
          <w:color w:val="000000" w:themeColor="text1"/>
          <w:sz w:val="24"/>
          <w:u w:val="single"/>
        </w:rPr>
        <w:footnoteReference w:id="2"/>
      </w:r>
      <w:r w:rsidR="00324F62" w:rsidRPr="00793BF1">
        <w:rPr>
          <w:rFonts w:ascii="Times New Roman" w:hAnsi="Times New Roman"/>
          <w:b/>
          <w:sz w:val="24"/>
        </w:rPr>
        <w:t>:</w:t>
      </w:r>
      <w:r w:rsidR="00D24F7E" w:rsidRPr="00D24F7E">
        <w:rPr>
          <w:rFonts w:ascii="Times New Roman" w:hAnsi="Times New Roman"/>
          <w:sz w:val="24"/>
        </w:rPr>
        <w:t xml:space="preserve"> поставка партии Товара осуществляется в течение </w:t>
      </w:r>
      <w:r w:rsidR="00E13AE3">
        <w:rPr>
          <w:rFonts w:ascii="Times New Roman" w:hAnsi="Times New Roman"/>
          <w:sz w:val="24"/>
        </w:rPr>
        <w:t>_______</w:t>
      </w:r>
      <w:r w:rsidR="00D24F7E" w:rsidRPr="00D24F7E">
        <w:rPr>
          <w:rFonts w:ascii="Times New Roman" w:hAnsi="Times New Roman"/>
          <w:sz w:val="24"/>
        </w:rPr>
        <w:t xml:space="preserve"> (</w:t>
      </w:r>
      <w:r w:rsidR="00E13AE3">
        <w:rPr>
          <w:rFonts w:ascii="Times New Roman" w:hAnsi="Times New Roman"/>
          <w:sz w:val="24"/>
        </w:rPr>
        <w:t>__________</w:t>
      </w:r>
      <w:r w:rsidR="00BC215F">
        <w:rPr>
          <w:rFonts w:ascii="Times New Roman" w:hAnsi="Times New Roman"/>
          <w:sz w:val="24"/>
        </w:rPr>
        <w:t>_______</w:t>
      </w:r>
      <w:r w:rsidR="00D24F7E" w:rsidRPr="00D24F7E">
        <w:rPr>
          <w:rFonts w:ascii="Times New Roman" w:hAnsi="Times New Roman"/>
          <w:sz w:val="24"/>
        </w:rPr>
        <w:t>)</w:t>
      </w:r>
      <w:r w:rsidR="00BC215F">
        <w:rPr>
          <w:rFonts w:ascii="Times New Roman" w:hAnsi="Times New Roman"/>
          <w:sz w:val="24"/>
        </w:rPr>
        <w:t xml:space="preserve"> </w:t>
      </w:r>
      <w:r w:rsidR="00BC215F" w:rsidRPr="00D24F7E">
        <w:rPr>
          <w:rFonts w:ascii="Times New Roman" w:hAnsi="Times New Roman"/>
          <w:sz w:val="24"/>
        </w:rPr>
        <w:t>календарных дней с момента получения заявки Заказчика</w:t>
      </w:r>
      <w:r w:rsidR="00BC215F">
        <w:rPr>
          <w:rFonts w:ascii="Times New Roman" w:hAnsi="Times New Roman"/>
          <w:sz w:val="24"/>
        </w:rPr>
        <w:t>.</w:t>
      </w:r>
    </w:p>
    <w:p w14:paraId="55A00A18" w14:textId="77777777" w:rsidR="00BC215F" w:rsidRPr="00BC215F" w:rsidRDefault="00BC215F" w:rsidP="00BC215F">
      <w:pPr>
        <w:tabs>
          <w:tab w:val="left" w:pos="0"/>
        </w:tabs>
        <w:snapToGrid w:val="0"/>
        <w:jc w:val="both"/>
        <w:rPr>
          <w:rFonts w:ascii="Times New Roman" w:eastAsia="Arial Unicode MS" w:hAnsi="Times New Roman" w:cs="Mangal"/>
          <w:kern w:val="3"/>
          <w:sz w:val="12"/>
          <w:szCs w:val="12"/>
          <w:lang w:eastAsia="zh-CN" w:bidi="hi-IN"/>
        </w:rPr>
      </w:pPr>
      <w:r w:rsidRPr="00BC215F">
        <w:rPr>
          <w:rFonts w:ascii="Times New Roman" w:eastAsia="Arial Unicode MS" w:hAnsi="Times New Roman" w:cs="Mangal"/>
          <w:kern w:val="3"/>
          <w:sz w:val="12"/>
          <w:szCs w:val="12"/>
          <w:lang w:eastAsia="zh-CN" w:bidi="hi-IN"/>
        </w:rPr>
        <w:t>(указать срок, но не более 30 (тридцати) календарных дней)</w:t>
      </w:r>
    </w:p>
    <w:p w14:paraId="1386F926" w14:textId="709735D2" w:rsidR="0013310C" w:rsidRDefault="00D24F7E" w:rsidP="00EC6D75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 w:rsidRPr="00D24F7E">
        <w:rPr>
          <w:rFonts w:ascii="Times New Roman" w:hAnsi="Times New Roman"/>
          <w:sz w:val="24"/>
        </w:rPr>
        <w:t>Доставка Товара осуществляется силами и средствами</w:t>
      </w:r>
      <w:r w:rsidR="00FF6DDE">
        <w:rPr>
          <w:rFonts w:ascii="Times New Roman" w:hAnsi="Times New Roman"/>
          <w:sz w:val="24"/>
        </w:rPr>
        <w:t xml:space="preserve"> Поставщика до склада Заказчика,</w:t>
      </w:r>
      <w:r w:rsidR="00FF6DDE" w:rsidRPr="00FF6DDE">
        <w:t xml:space="preserve"> </w:t>
      </w:r>
      <w:r w:rsidR="00FF6DDE" w:rsidRPr="00FF6DDE">
        <w:rPr>
          <w:rFonts w:ascii="Times New Roman" w:hAnsi="Times New Roman"/>
          <w:sz w:val="24"/>
        </w:rPr>
        <w:t>расположенного по адресу: Республика Марий Эл, г. Йошкар-Ола, ул. Суворова, д.26.</w:t>
      </w:r>
    </w:p>
    <w:p w14:paraId="713D5241" w14:textId="77777777" w:rsidR="00B805C3" w:rsidRDefault="00BC215F" w:rsidP="00BC215F">
      <w:pPr>
        <w:tabs>
          <w:tab w:val="left" w:pos="0"/>
          <w:tab w:val="left" w:pos="426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</w:t>
      </w:r>
      <w:r w:rsidR="00B85054" w:rsidRPr="00B85054">
        <w:rPr>
          <w:rFonts w:ascii="Times New Roman" w:hAnsi="Times New Roman"/>
          <w:sz w:val="24"/>
        </w:rPr>
        <w:t xml:space="preserve">роволока </w:t>
      </w:r>
      <w:r w:rsidR="00B85054" w:rsidRPr="00BC215F">
        <w:rPr>
          <w:rFonts w:ascii="Times New Roman" w:hAnsi="Times New Roman"/>
          <w:b/>
          <w:sz w:val="24"/>
        </w:rPr>
        <w:t>намотана в бухты</w:t>
      </w:r>
      <w:r w:rsidR="00B85054" w:rsidRPr="00B85054">
        <w:rPr>
          <w:rFonts w:ascii="Times New Roman" w:hAnsi="Times New Roman"/>
          <w:sz w:val="24"/>
        </w:rPr>
        <w:t xml:space="preserve"> одним отрезком без ослабления, перепутывания и перекручивания витков. Бухты проволоки перевязаны не менее чем в трех местах мягкой проволокой и обернуты упаковочным материалом.</w:t>
      </w:r>
      <w:r w:rsidR="00114955">
        <w:rPr>
          <w:rFonts w:ascii="Times New Roman" w:hAnsi="Times New Roman"/>
          <w:sz w:val="24"/>
        </w:rPr>
        <w:t xml:space="preserve"> </w:t>
      </w:r>
    </w:p>
    <w:p w14:paraId="3485293D" w14:textId="0C5BA834" w:rsidR="00B85054" w:rsidRDefault="00C47967" w:rsidP="00BC215F">
      <w:pPr>
        <w:tabs>
          <w:tab w:val="left" w:pos="0"/>
          <w:tab w:val="left" w:pos="426"/>
          <w:tab w:val="left" w:pos="1134"/>
          <w:tab w:val="left" w:pos="394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Товар поставляется партиями. </w:t>
      </w:r>
      <w:r w:rsidR="00B805C3">
        <w:rPr>
          <w:rFonts w:ascii="Times New Roman" w:hAnsi="Times New Roman"/>
          <w:sz w:val="24"/>
        </w:rPr>
        <w:t xml:space="preserve"> </w:t>
      </w:r>
      <w:r w:rsidR="007C1E8C">
        <w:rPr>
          <w:rFonts w:ascii="Times New Roman" w:hAnsi="Times New Roman"/>
          <w:sz w:val="24"/>
        </w:rPr>
        <w:t xml:space="preserve">Ориентировочное </w:t>
      </w:r>
      <w:bookmarkStart w:id="1" w:name="_GoBack"/>
      <w:bookmarkEnd w:id="1"/>
      <w:r>
        <w:rPr>
          <w:rFonts w:ascii="Times New Roman" w:hAnsi="Times New Roman"/>
          <w:sz w:val="24"/>
        </w:rPr>
        <w:t xml:space="preserve">количество партий: </w:t>
      </w:r>
      <w:r w:rsidR="00B805C3">
        <w:rPr>
          <w:rFonts w:ascii="Times New Roman" w:hAnsi="Times New Roman"/>
          <w:sz w:val="24"/>
        </w:rPr>
        <w:t>5(Пять</w:t>
      </w:r>
      <w:r w:rsidR="00F930D5">
        <w:rPr>
          <w:rFonts w:ascii="Times New Roman" w:hAnsi="Times New Roman"/>
          <w:sz w:val="24"/>
        </w:rPr>
        <w:t>).</w:t>
      </w:r>
    </w:p>
    <w:p w14:paraId="05357F67" w14:textId="29203D93" w:rsidR="00B32574" w:rsidRDefault="00B32574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F4378B" w14:textId="50142BF3" w:rsidR="00BE2383" w:rsidRDefault="00BE2383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BE2383">
        <w:rPr>
          <w:rFonts w:ascii="Times New Roman" w:hAnsi="Times New Roman"/>
          <w:b/>
          <w:color w:val="000000" w:themeColor="text1"/>
          <w:sz w:val="24"/>
          <w:u w:val="single"/>
        </w:rPr>
        <w:t>Гарантийный срок: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 гарантийный срок хранения Товара – </w:t>
      </w:r>
      <w:r>
        <w:rPr>
          <w:rFonts w:ascii="Times New Roman" w:hAnsi="Times New Roman"/>
          <w:color w:val="000000" w:themeColor="text1"/>
          <w:sz w:val="24"/>
        </w:rPr>
        <w:t>______(____)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 месяцев с момента </w:t>
      </w:r>
    </w:p>
    <w:p w14:paraId="24215954" w14:textId="30E6EA89" w:rsidR="00BE2383" w:rsidRDefault="00BE2383" w:rsidP="00BE2383">
      <w:pPr>
        <w:tabs>
          <w:tab w:val="left" w:pos="851"/>
          <w:tab w:val="left" w:pos="1134"/>
          <w:tab w:val="left" w:pos="3948"/>
        </w:tabs>
        <w:ind w:firstLine="5103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срок, но не менее 6 (шести) месяцев)</w:t>
      </w:r>
    </w:p>
    <w:p w14:paraId="4BCAECA8" w14:textId="689477E9" w:rsidR="00BE2383" w:rsidRDefault="00BE2383" w:rsidP="00BE2383">
      <w:pPr>
        <w:tabs>
          <w:tab w:val="left" w:pos="851"/>
          <w:tab w:val="left" w:pos="1134"/>
          <w:tab w:val="left" w:pos="3948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BE2383">
        <w:rPr>
          <w:rFonts w:ascii="Times New Roman" w:hAnsi="Times New Roman"/>
          <w:color w:val="000000" w:themeColor="text1"/>
          <w:sz w:val="24"/>
        </w:rPr>
        <w:t>изготовления.</w:t>
      </w:r>
      <w:r>
        <w:rPr>
          <w:rFonts w:ascii="Times New Roman" w:hAnsi="Times New Roman"/>
          <w:color w:val="000000" w:themeColor="text1"/>
          <w:sz w:val="24"/>
        </w:rPr>
        <w:t xml:space="preserve"> Т</w:t>
      </w:r>
      <w:r w:rsidRPr="00BE2383">
        <w:rPr>
          <w:rFonts w:ascii="Times New Roman" w:hAnsi="Times New Roman"/>
          <w:color w:val="000000" w:themeColor="text1"/>
          <w:sz w:val="24"/>
        </w:rPr>
        <w:t>овар поставля</w:t>
      </w:r>
      <w:r>
        <w:rPr>
          <w:rFonts w:ascii="Times New Roman" w:hAnsi="Times New Roman"/>
          <w:color w:val="000000" w:themeColor="text1"/>
          <w:sz w:val="24"/>
        </w:rPr>
        <w:t>е</w:t>
      </w:r>
      <w:r w:rsidRPr="00BE2383">
        <w:rPr>
          <w:rFonts w:ascii="Times New Roman" w:hAnsi="Times New Roman"/>
          <w:color w:val="000000" w:themeColor="text1"/>
          <w:sz w:val="24"/>
        </w:rPr>
        <w:t xml:space="preserve">тся с </w:t>
      </w:r>
      <w:r>
        <w:rPr>
          <w:rFonts w:ascii="Times New Roman" w:hAnsi="Times New Roman"/>
          <w:color w:val="000000" w:themeColor="text1"/>
          <w:sz w:val="24"/>
        </w:rPr>
        <w:t xml:space="preserve">__________(___________) </w:t>
      </w:r>
      <w:r w:rsidRPr="00BE2383">
        <w:rPr>
          <w:rFonts w:ascii="Times New Roman" w:hAnsi="Times New Roman"/>
          <w:color w:val="000000" w:themeColor="text1"/>
          <w:sz w:val="24"/>
        </w:rPr>
        <w:t>% запасом срока годности.</w:t>
      </w:r>
    </w:p>
    <w:p w14:paraId="295DFB01" w14:textId="649E8BDC" w:rsidR="00BE2383" w:rsidRDefault="00BE2383" w:rsidP="00BE2383">
      <w:pPr>
        <w:tabs>
          <w:tab w:val="left" w:pos="851"/>
          <w:tab w:val="left" w:pos="1134"/>
        </w:tabs>
        <w:ind w:firstLine="311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(указать срок годности, но не менее 80 (восьмидесяти) %)</w:t>
      </w:r>
    </w:p>
    <w:p w14:paraId="4FA0F848" w14:textId="1EF5C13D" w:rsidR="00B32574" w:rsidRDefault="00B32574" w:rsidP="00F742FB">
      <w:pPr>
        <w:tabs>
          <w:tab w:val="left" w:pos="0"/>
          <w:tab w:val="left" w:pos="851"/>
          <w:tab w:val="left" w:pos="1134"/>
          <w:tab w:val="left" w:pos="3948"/>
        </w:tabs>
        <w:ind w:firstLine="2694"/>
        <w:jc w:val="both"/>
        <w:rPr>
          <w:rFonts w:ascii="Times New Roman" w:hAnsi="Times New Roman" w:cs="Times New Roman"/>
          <w:sz w:val="24"/>
          <w:szCs w:val="24"/>
        </w:rPr>
      </w:pPr>
    </w:p>
    <w:p w14:paraId="36ADF552" w14:textId="7F09E8FF" w:rsidR="00A85242" w:rsidRPr="00EC6D75" w:rsidRDefault="00324F62">
      <w:pPr>
        <w:tabs>
          <w:tab w:val="left" w:pos="0"/>
        </w:tabs>
        <w:snapToGrid w:val="0"/>
        <w:jc w:val="both"/>
        <w:rPr>
          <w:rFonts w:ascii="Times New Roman" w:hAnsi="Times New Roman"/>
          <w:color w:val="000000" w:themeColor="text1"/>
          <w:sz w:val="24"/>
        </w:rPr>
      </w:pPr>
      <w:r w:rsidRPr="00EC6D75">
        <w:rPr>
          <w:rFonts w:ascii="Times New Roman" w:hAnsi="Times New Roman"/>
          <w:color w:val="000000" w:themeColor="text1"/>
          <w:sz w:val="24"/>
        </w:rPr>
        <w:t>Срок действия настоящего коммерческ</w:t>
      </w:r>
      <w:r w:rsidR="00B24FF7" w:rsidRPr="00EC6D75">
        <w:rPr>
          <w:rFonts w:ascii="Times New Roman" w:hAnsi="Times New Roman"/>
          <w:color w:val="000000" w:themeColor="text1"/>
          <w:sz w:val="24"/>
        </w:rPr>
        <w:t>ого предложения: __________________</w:t>
      </w:r>
    </w:p>
    <w:p w14:paraId="0E220C10" w14:textId="77777777" w:rsidR="006D5D2C" w:rsidRDefault="006D5D2C">
      <w:pPr>
        <w:snapToGrid w:val="0"/>
        <w:jc w:val="both"/>
        <w:rPr>
          <w:rFonts w:ascii="Times New Roman" w:hAnsi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466C4E20" w14:textId="77777777" w:rsidR="00E13AE3" w:rsidRDefault="00E13AE3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</w:p>
    <w:p w14:paraId="6AFC5C40" w14:textId="03E1F2B3" w:rsidR="00A24158" w:rsidRDefault="00324F62" w:rsidP="00C4796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7A8EFE35" w14:textId="77777777" w:rsidR="00A24158" w:rsidRPr="00A24158" w:rsidRDefault="00A24158" w:rsidP="00A24158">
      <w:pPr>
        <w:rPr>
          <w:rFonts w:ascii="Times New Roman" w:hAnsi="Times New Roman"/>
          <w:sz w:val="22"/>
        </w:rPr>
      </w:pPr>
    </w:p>
    <w:p w14:paraId="5C878706" w14:textId="77777777" w:rsidR="00A24158" w:rsidRPr="00A24158" w:rsidRDefault="00A24158" w:rsidP="00A24158">
      <w:pPr>
        <w:rPr>
          <w:rFonts w:ascii="Times New Roman" w:hAnsi="Times New Roman"/>
          <w:sz w:val="22"/>
        </w:rPr>
      </w:pPr>
    </w:p>
    <w:p w14:paraId="69A89914" w14:textId="77777777" w:rsidR="00A24158" w:rsidRPr="00A24158" w:rsidRDefault="00A24158" w:rsidP="00A24158">
      <w:pPr>
        <w:rPr>
          <w:rFonts w:ascii="Times New Roman" w:hAnsi="Times New Roman"/>
          <w:sz w:val="22"/>
        </w:rPr>
      </w:pPr>
    </w:p>
    <w:p w14:paraId="0E286D96" w14:textId="04058303" w:rsidR="00A24158" w:rsidRDefault="00A24158" w:rsidP="00A24158">
      <w:pPr>
        <w:rPr>
          <w:rFonts w:ascii="Times New Roman" w:hAnsi="Times New Roman"/>
          <w:sz w:val="22"/>
        </w:rPr>
      </w:pPr>
    </w:p>
    <w:p w14:paraId="627FCF66" w14:textId="5C445691" w:rsidR="00A24158" w:rsidRDefault="00A24158" w:rsidP="00A24158">
      <w:pPr>
        <w:rPr>
          <w:rFonts w:ascii="Times New Roman" w:hAnsi="Times New Roman"/>
          <w:sz w:val="22"/>
        </w:rPr>
      </w:pPr>
    </w:p>
    <w:p w14:paraId="44B9E2B3" w14:textId="77777777" w:rsidR="00885695" w:rsidRPr="00A24158" w:rsidRDefault="00885695" w:rsidP="00A24158">
      <w:pPr>
        <w:rPr>
          <w:rFonts w:ascii="Times New Roman" w:hAnsi="Times New Roman"/>
          <w:sz w:val="22"/>
        </w:rPr>
        <w:sectPr w:rsidR="00885695" w:rsidRPr="00A24158" w:rsidSect="00D0552E">
          <w:footerReference w:type="default" r:id="rId8"/>
          <w:pgSz w:w="11906" w:h="16838"/>
          <w:pgMar w:top="568" w:right="850" w:bottom="1134" w:left="1701" w:header="422" w:footer="709" w:gutter="0"/>
          <w:cols w:space="720"/>
          <w:docGrid w:linePitch="381"/>
        </w:sectPr>
      </w:pPr>
    </w:p>
    <w:p w14:paraId="34E43FF3" w14:textId="77777777" w:rsidR="00F0507B" w:rsidRDefault="00F0507B" w:rsidP="00F0507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3376265E" w14:textId="77777777" w:rsidR="00F0507B" w:rsidRPr="007760C0" w:rsidRDefault="00F0507B" w:rsidP="00F0507B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56AABCDD" w14:textId="77777777" w:rsidR="00F0507B" w:rsidRDefault="00F0507B" w:rsidP="00F0507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F1C4685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2ACA4D29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2DFEE6A7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26E35675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A788C6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F0507B" w:rsidRPr="007760C0" w14:paraId="3935B643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40A" w14:textId="77777777" w:rsidR="00F0507B" w:rsidRPr="007760C0" w:rsidRDefault="00F0507B" w:rsidP="00D329C0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30D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775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F0507B" w:rsidRPr="007760C0" w14:paraId="19A95874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B4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7F5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A67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86E7B1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97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7F6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34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7E1BEA8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3F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18C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D60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B6C8F5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C9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30C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3D4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D0CF61D" w14:textId="77777777" w:rsidTr="00D329C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CA8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C20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4B1B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43A9FDF7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64A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32F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4CC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3AF1065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DF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3E8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2C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43676B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D5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21D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350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2F006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3B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671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607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0E76C13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7C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70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B6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17B766A" w14:textId="77777777" w:rsidTr="00D329C0">
        <w:trPr>
          <w:cantSplit/>
        </w:trPr>
        <w:tc>
          <w:tcPr>
            <w:tcW w:w="596" w:type="dxa"/>
          </w:tcPr>
          <w:p w14:paraId="7CDE03B6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C41539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2130355A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C1F4B72" w14:textId="77777777" w:rsidTr="00D329C0">
        <w:trPr>
          <w:cantSplit/>
        </w:trPr>
        <w:tc>
          <w:tcPr>
            <w:tcW w:w="596" w:type="dxa"/>
          </w:tcPr>
          <w:p w14:paraId="087AAD9B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62D8C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402" w:type="dxa"/>
            <w:vAlign w:val="center"/>
          </w:tcPr>
          <w:p w14:paraId="1C22BFA8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29DCE719" w14:textId="77777777" w:rsidTr="00D329C0">
        <w:trPr>
          <w:cantSplit/>
        </w:trPr>
        <w:tc>
          <w:tcPr>
            <w:tcW w:w="596" w:type="dxa"/>
          </w:tcPr>
          <w:p w14:paraId="579E563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05D605A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494652A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3894BE7E" w14:textId="77777777" w:rsidTr="00D329C0">
        <w:trPr>
          <w:cantSplit/>
        </w:trPr>
        <w:tc>
          <w:tcPr>
            <w:tcW w:w="596" w:type="dxa"/>
          </w:tcPr>
          <w:p w14:paraId="1A9A602F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68A419" w14:textId="77777777" w:rsidR="00F0507B" w:rsidRPr="007760C0" w:rsidRDefault="00F0507B" w:rsidP="00D329C0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5C6C0F53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D1D9F73" w14:textId="77777777" w:rsidTr="00D329C0">
        <w:trPr>
          <w:cantSplit/>
        </w:trPr>
        <w:tc>
          <w:tcPr>
            <w:tcW w:w="596" w:type="dxa"/>
          </w:tcPr>
          <w:p w14:paraId="3D5CAB5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726BC1E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140BA09F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47AAE4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417CE02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6EAF92B4" w14:textId="77777777" w:rsidR="00F0507B" w:rsidRDefault="00F0507B" w:rsidP="00F0507B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09BE41F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578B6648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9DFBD03" w14:textId="77777777" w:rsidR="00F0507B" w:rsidRDefault="00F0507B" w:rsidP="00F0507B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3762E24C" w14:textId="77777777" w:rsidR="00F0507B" w:rsidRDefault="00F0507B" w:rsidP="00F0507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67905F0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255E65B1" w14:textId="1A1F1138" w:rsidR="005043E5" w:rsidRDefault="005043E5" w:rsidP="00F0507B">
      <w:pPr>
        <w:pStyle w:val="1"/>
        <w:rPr>
          <w:rFonts w:ascii="Times New Roman" w:hAnsi="Times New Roman"/>
          <w:sz w:val="22"/>
        </w:rPr>
      </w:pPr>
    </w:p>
    <w:sectPr w:rsidR="005043E5" w:rsidSect="00F0507B">
      <w:pgSz w:w="11906" w:h="16838"/>
      <w:pgMar w:top="709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B5A77" w14:textId="3BB6B133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7C1E8C">
      <w:rPr>
        <w:rFonts w:ascii="Times New Roman" w:hAnsi="Times New Roman"/>
        <w:noProof/>
        <w:sz w:val="24"/>
      </w:rPr>
      <w:t>3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  <w:footnote w:id="1">
    <w:p w14:paraId="64A7CE1B" w14:textId="45D8DA99" w:rsidR="00121970" w:rsidRPr="00B805C3" w:rsidRDefault="00D24F7E" w:rsidP="00B805C3">
      <w:pPr>
        <w:pStyle w:val="afa"/>
        <w:rPr>
          <w:rFonts w:ascii="Times New Roman" w:hAnsi="Times New Roman" w:cs="Times New Roman"/>
        </w:rPr>
      </w:pPr>
      <w:r w:rsidRPr="00D24F7E">
        <w:rPr>
          <w:rStyle w:val="afc"/>
          <w:rFonts w:ascii="Times New Roman" w:hAnsi="Times New Roman" w:cs="Times New Roman"/>
        </w:rPr>
        <w:footnoteRef/>
      </w:r>
      <w:r w:rsidRPr="00D24F7E">
        <w:rPr>
          <w:rFonts w:ascii="Times New Roman" w:hAnsi="Times New Roman" w:cs="Times New Roman"/>
        </w:rPr>
        <w:t xml:space="preserve"> Предпочтительный порядок оплаты для Заказчика.</w:t>
      </w:r>
    </w:p>
  </w:footnote>
  <w:footnote w:id="2">
    <w:p w14:paraId="21E51C4D" w14:textId="20D0D15A" w:rsidR="001600DC" w:rsidRPr="00D24F7E" w:rsidRDefault="001600DC" w:rsidP="00D24F7E">
      <w:pPr>
        <w:pStyle w:val="afa"/>
        <w:jc w:val="both"/>
        <w:rPr>
          <w:rFonts w:ascii="Times New Roman" w:hAnsi="Times New Roman" w:cs="Times New Roman"/>
        </w:rPr>
      </w:pPr>
      <w:r w:rsidRPr="00D24F7E">
        <w:rPr>
          <w:rStyle w:val="afc"/>
          <w:rFonts w:ascii="Times New Roman" w:hAnsi="Times New Roman" w:cs="Times New Roman"/>
          <w:sz w:val="22"/>
        </w:rPr>
        <w:footnoteRef/>
      </w:r>
      <w:r w:rsidRPr="00D24F7E">
        <w:rPr>
          <w:rFonts w:ascii="Times New Roman" w:hAnsi="Times New Roman" w:cs="Times New Roman"/>
        </w:rPr>
        <w:t xml:space="preserve"> Предпочтительный срок поставки для Заказчика, но не более срока,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408F2"/>
    <w:rsid w:val="00055FF9"/>
    <w:rsid w:val="00061612"/>
    <w:rsid w:val="000664E7"/>
    <w:rsid w:val="00067EF2"/>
    <w:rsid w:val="00070ECF"/>
    <w:rsid w:val="00072F09"/>
    <w:rsid w:val="00082D33"/>
    <w:rsid w:val="000837A2"/>
    <w:rsid w:val="00083F4E"/>
    <w:rsid w:val="0009735A"/>
    <w:rsid w:val="000B535F"/>
    <w:rsid w:val="000B5403"/>
    <w:rsid w:val="000C49A3"/>
    <w:rsid w:val="000D0D38"/>
    <w:rsid w:val="000D1AFC"/>
    <w:rsid w:val="000D1D26"/>
    <w:rsid w:val="000E48A5"/>
    <w:rsid w:val="000F313E"/>
    <w:rsid w:val="00104EF3"/>
    <w:rsid w:val="00107BC1"/>
    <w:rsid w:val="00114849"/>
    <w:rsid w:val="00114955"/>
    <w:rsid w:val="00121970"/>
    <w:rsid w:val="00124656"/>
    <w:rsid w:val="001302F8"/>
    <w:rsid w:val="0013310C"/>
    <w:rsid w:val="00141E71"/>
    <w:rsid w:val="001430CB"/>
    <w:rsid w:val="00143550"/>
    <w:rsid w:val="00152586"/>
    <w:rsid w:val="001600DC"/>
    <w:rsid w:val="00167369"/>
    <w:rsid w:val="00172906"/>
    <w:rsid w:val="00194ADA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20615"/>
    <w:rsid w:val="00235F8D"/>
    <w:rsid w:val="0024247D"/>
    <w:rsid w:val="00263A63"/>
    <w:rsid w:val="00264E0C"/>
    <w:rsid w:val="00264E67"/>
    <w:rsid w:val="00265B43"/>
    <w:rsid w:val="00270030"/>
    <w:rsid w:val="002707CA"/>
    <w:rsid w:val="00282AF9"/>
    <w:rsid w:val="00287BC8"/>
    <w:rsid w:val="00290493"/>
    <w:rsid w:val="0029176B"/>
    <w:rsid w:val="002A40BD"/>
    <w:rsid w:val="002A7558"/>
    <w:rsid w:val="002B0C22"/>
    <w:rsid w:val="002B3C3D"/>
    <w:rsid w:val="002B3ECA"/>
    <w:rsid w:val="002B422D"/>
    <w:rsid w:val="002C7787"/>
    <w:rsid w:val="002D0EA5"/>
    <w:rsid w:val="002D1606"/>
    <w:rsid w:val="002D25BA"/>
    <w:rsid w:val="002E549D"/>
    <w:rsid w:val="002E607A"/>
    <w:rsid w:val="002E6514"/>
    <w:rsid w:val="002E6C9B"/>
    <w:rsid w:val="002F4AF4"/>
    <w:rsid w:val="003022A4"/>
    <w:rsid w:val="0030702A"/>
    <w:rsid w:val="003116B9"/>
    <w:rsid w:val="00320809"/>
    <w:rsid w:val="00324F62"/>
    <w:rsid w:val="003254E8"/>
    <w:rsid w:val="003263FA"/>
    <w:rsid w:val="00327177"/>
    <w:rsid w:val="00330F6D"/>
    <w:rsid w:val="00332291"/>
    <w:rsid w:val="00333D53"/>
    <w:rsid w:val="003371A8"/>
    <w:rsid w:val="0034270C"/>
    <w:rsid w:val="0035179A"/>
    <w:rsid w:val="003558C8"/>
    <w:rsid w:val="0037171D"/>
    <w:rsid w:val="00377BC9"/>
    <w:rsid w:val="00390D4E"/>
    <w:rsid w:val="003A0194"/>
    <w:rsid w:val="003A2E58"/>
    <w:rsid w:val="003B1B57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4BB0"/>
    <w:rsid w:val="0042767E"/>
    <w:rsid w:val="00427E9A"/>
    <w:rsid w:val="00431C88"/>
    <w:rsid w:val="00462D68"/>
    <w:rsid w:val="00464DD4"/>
    <w:rsid w:val="004819E8"/>
    <w:rsid w:val="0048375E"/>
    <w:rsid w:val="004842F7"/>
    <w:rsid w:val="0048651C"/>
    <w:rsid w:val="00487BF9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A48"/>
    <w:rsid w:val="004F5648"/>
    <w:rsid w:val="004F6893"/>
    <w:rsid w:val="00502B8E"/>
    <w:rsid w:val="005043E5"/>
    <w:rsid w:val="0051025B"/>
    <w:rsid w:val="005131DE"/>
    <w:rsid w:val="00515632"/>
    <w:rsid w:val="005216BC"/>
    <w:rsid w:val="00525542"/>
    <w:rsid w:val="005330D3"/>
    <w:rsid w:val="0053397F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20FA"/>
    <w:rsid w:val="005A6F6E"/>
    <w:rsid w:val="005B39D1"/>
    <w:rsid w:val="005B6C95"/>
    <w:rsid w:val="005C1A8D"/>
    <w:rsid w:val="005D04EB"/>
    <w:rsid w:val="005E2ACD"/>
    <w:rsid w:val="005E51A8"/>
    <w:rsid w:val="005F39D6"/>
    <w:rsid w:val="005F485A"/>
    <w:rsid w:val="00600614"/>
    <w:rsid w:val="0060381F"/>
    <w:rsid w:val="006043F3"/>
    <w:rsid w:val="00621FD5"/>
    <w:rsid w:val="0063673B"/>
    <w:rsid w:val="00645204"/>
    <w:rsid w:val="00652E7F"/>
    <w:rsid w:val="0066515C"/>
    <w:rsid w:val="006679BE"/>
    <w:rsid w:val="006722A6"/>
    <w:rsid w:val="0067559C"/>
    <w:rsid w:val="006901F1"/>
    <w:rsid w:val="00697F8A"/>
    <w:rsid w:val="006A16B3"/>
    <w:rsid w:val="006B060D"/>
    <w:rsid w:val="006D5D2C"/>
    <w:rsid w:val="006F062A"/>
    <w:rsid w:val="00704DB5"/>
    <w:rsid w:val="00706463"/>
    <w:rsid w:val="007179B6"/>
    <w:rsid w:val="0072700C"/>
    <w:rsid w:val="00730109"/>
    <w:rsid w:val="007379A6"/>
    <w:rsid w:val="00737AEC"/>
    <w:rsid w:val="00741B91"/>
    <w:rsid w:val="00743776"/>
    <w:rsid w:val="00793BF1"/>
    <w:rsid w:val="007970AD"/>
    <w:rsid w:val="007A351D"/>
    <w:rsid w:val="007C1E8C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8688D"/>
    <w:rsid w:val="00893F64"/>
    <w:rsid w:val="008946F6"/>
    <w:rsid w:val="008A2037"/>
    <w:rsid w:val="008A6C81"/>
    <w:rsid w:val="008B01E4"/>
    <w:rsid w:val="008B06CB"/>
    <w:rsid w:val="008B5439"/>
    <w:rsid w:val="008C20C0"/>
    <w:rsid w:val="008C75CB"/>
    <w:rsid w:val="008D11C0"/>
    <w:rsid w:val="008D2E30"/>
    <w:rsid w:val="008E29E9"/>
    <w:rsid w:val="008F11B0"/>
    <w:rsid w:val="008F2155"/>
    <w:rsid w:val="008F5AD2"/>
    <w:rsid w:val="00916E74"/>
    <w:rsid w:val="00941328"/>
    <w:rsid w:val="00951FFE"/>
    <w:rsid w:val="00956986"/>
    <w:rsid w:val="00957BFD"/>
    <w:rsid w:val="00957C9C"/>
    <w:rsid w:val="009702F3"/>
    <w:rsid w:val="009719F1"/>
    <w:rsid w:val="009825ED"/>
    <w:rsid w:val="0098342D"/>
    <w:rsid w:val="00984AF4"/>
    <w:rsid w:val="00996B85"/>
    <w:rsid w:val="009A0514"/>
    <w:rsid w:val="009A162B"/>
    <w:rsid w:val="009A3C95"/>
    <w:rsid w:val="009A3DEA"/>
    <w:rsid w:val="009A66C6"/>
    <w:rsid w:val="009B2E3D"/>
    <w:rsid w:val="009B5240"/>
    <w:rsid w:val="009B6816"/>
    <w:rsid w:val="009C117C"/>
    <w:rsid w:val="009C654E"/>
    <w:rsid w:val="009D22E0"/>
    <w:rsid w:val="009D2F7E"/>
    <w:rsid w:val="009E4CA9"/>
    <w:rsid w:val="009F7A5D"/>
    <w:rsid w:val="00A04CC1"/>
    <w:rsid w:val="00A04DFE"/>
    <w:rsid w:val="00A16443"/>
    <w:rsid w:val="00A203C0"/>
    <w:rsid w:val="00A24158"/>
    <w:rsid w:val="00A43175"/>
    <w:rsid w:val="00A4771B"/>
    <w:rsid w:val="00A6248F"/>
    <w:rsid w:val="00A62D5F"/>
    <w:rsid w:val="00A636EF"/>
    <w:rsid w:val="00A81947"/>
    <w:rsid w:val="00A85242"/>
    <w:rsid w:val="00A93DA2"/>
    <w:rsid w:val="00A96FBA"/>
    <w:rsid w:val="00AA2A62"/>
    <w:rsid w:val="00AB5B08"/>
    <w:rsid w:val="00AB63A8"/>
    <w:rsid w:val="00AC68FC"/>
    <w:rsid w:val="00AE2242"/>
    <w:rsid w:val="00AF0818"/>
    <w:rsid w:val="00AF5409"/>
    <w:rsid w:val="00B029B4"/>
    <w:rsid w:val="00B02EF2"/>
    <w:rsid w:val="00B06464"/>
    <w:rsid w:val="00B06C33"/>
    <w:rsid w:val="00B24FF7"/>
    <w:rsid w:val="00B2766D"/>
    <w:rsid w:val="00B32574"/>
    <w:rsid w:val="00B3470D"/>
    <w:rsid w:val="00B36F22"/>
    <w:rsid w:val="00B401C7"/>
    <w:rsid w:val="00B53272"/>
    <w:rsid w:val="00B55BBF"/>
    <w:rsid w:val="00B80138"/>
    <w:rsid w:val="00B805C3"/>
    <w:rsid w:val="00B84971"/>
    <w:rsid w:val="00B85054"/>
    <w:rsid w:val="00B854CC"/>
    <w:rsid w:val="00B86935"/>
    <w:rsid w:val="00B95179"/>
    <w:rsid w:val="00BA6935"/>
    <w:rsid w:val="00BA7129"/>
    <w:rsid w:val="00BC215F"/>
    <w:rsid w:val="00BC7A8E"/>
    <w:rsid w:val="00BD06FA"/>
    <w:rsid w:val="00BD661C"/>
    <w:rsid w:val="00BE2383"/>
    <w:rsid w:val="00BF7E1B"/>
    <w:rsid w:val="00C22524"/>
    <w:rsid w:val="00C22846"/>
    <w:rsid w:val="00C35E7C"/>
    <w:rsid w:val="00C47967"/>
    <w:rsid w:val="00C6525A"/>
    <w:rsid w:val="00C74A89"/>
    <w:rsid w:val="00C75178"/>
    <w:rsid w:val="00C82ABB"/>
    <w:rsid w:val="00C85517"/>
    <w:rsid w:val="00C93182"/>
    <w:rsid w:val="00C93371"/>
    <w:rsid w:val="00CA014D"/>
    <w:rsid w:val="00CA109A"/>
    <w:rsid w:val="00CA64B3"/>
    <w:rsid w:val="00CB4E06"/>
    <w:rsid w:val="00CB72CA"/>
    <w:rsid w:val="00CB760B"/>
    <w:rsid w:val="00CC0DC7"/>
    <w:rsid w:val="00CC6516"/>
    <w:rsid w:val="00CD2F35"/>
    <w:rsid w:val="00CE4F17"/>
    <w:rsid w:val="00D01698"/>
    <w:rsid w:val="00D0552E"/>
    <w:rsid w:val="00D100FE"/>
    <w:rsid w:val="00D10569"/>
    <w:rsid w:val="00D1211F"/>
    <w:rsid w:val="00D2078C"/>
    <w:rsid w:val="00D24F7E"/>
    <w:rsid w:val="00D279A7"/>
    <w:rsid w:val="00D50D29"/>
    <w:rsid w:val="00D52651"/>
    <w:rsid w:val="00D63A99"/>
    <w:rsid w:val="00D67B2D"/>
    <w:rsid w:val="00D76FF8"/>
    <w:rsid w:val="00D81A8D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7AF1"/>
    <w:rsid w:val="00E059D7"/>
    <w:rsid w:val="00E13AE3"/>
    <w:rsid w:val="00E23594"/>
    <w:rsid w:val="00E374AF"/>
    <w:rsid w:val="00E63646"/>
    <w:rsid w:val="00E747FB"/>
    <w:rsid w:val="00E77AE1"/>
    <w:rsid w:val="00E81EFA"/>
    <w:rsid w:val="00E8605E"/>
    <w:rsid w:val="00EA2F25"/>
    <w:rsid w:val="00EA6187"/>
    <w:rsid w:val="00EB687B"/>
    <w:rsid w:val="00EC13B1"/>
    <w:rsid w:val="00EC4C43"/>
    <w:rsid w:val="00EC4E84"/>
    <w:rsid w:val="00EC6D75"/>
    <w:rsid w:val="00EC7199"/>
    <w:rsid w:val="00EE4C9B"/>
    <w:rsid w:val="00EE4F20"/>
    <w:rsid w:val="00EF154F"/>
    <w:rsid w:val="00F042C6"/>
    <w:rsid w:val="00F0507B"/>
    <w:rsid w:val="00F132F2"/>
    <w:rsid w:val="00F13E7E"/>
    <w:rsid w:val="00F33B1A"/>
    <w:rsid w:val="00F34686"/>
    <w:rsid w:val="00F43A1F"/>
    <w:rsid w:val="00F450F0"/>
    <w:rsid w:val="00F46293"/>
    <w:rsid w:val="00F467C5"/>
    <w:rsid w:val="00F5087A"/>
    <w:rsid w:val="00F52736"/>
    <w:rsid w:val="00F56A9F"/>
    <w:rsid w:val="00F61ECD"/>
    <w:rsid w:val="00F626F4"/>
    <w:rsid w:val="00F70F1F"/>
    <w:rsid w:val="00F742FB"/>
    <w:rsid w:val="00F85D60"/>
    <w:rsid w:val="00F9095E"/>
    <w:rsid w:val="00F930D5"/>
    <w:rsid w:val="00F9316E"/>
    <w:rsid w:val="00FA5796"/>
    <w:rsid w:val="00FB0EA7"/>
    <w:rsid w:val="00FB16DF"/>
    <w:rsid w:val="00FB5C39"/>
    <w:rsid w:val="00FC302D"/>
    <w:rsid w:val="00FC33EC"/>
    <w:rsid w:val="00FC5C6B"/>
    <w:rsid w:val="00FE3979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locked/>
    <w:rsid w:val="00083F4E"/>
  </w:style>
  <w:style w:type="table" w:customStyle="1" w:styleId="30">
    <w:name w:val="Сетка таблицы3"/>
    <w:basedOn w:val="a1"/>
    <w:next w:val="a6"/>
    <w:uiPriority w:val="59"/>
    <w:rsid w:val="00D055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70B68-A6D8-4151-A1CA-E24AEE09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3</Pages>
  <Words>641</Words>
  <Characters>4688</Characters>
  <Application>Microsoft Office Word</Application>
  <DocSecurity>0</DocSecurity>
  <Lines>39</Lines>
  <Paragraphs>10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Бариева Ильнара Илдусовна</cp:lastModifiedBy>
  <cp:revision>252</cp:revision>
  <dcterms:created xsi:type="dcterms:W3CDTF">2020-01-22T07:27:00Z</dcterms:created>
  <dcterms:modified xsi:type="dcterms:W3CDTF">2023-09-07T10:59:00Z</dcterms:modified>
</cp:coreProperties>
</file>